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35A9" w14:textId="77777777" w:rsidR="006A0861" w:rsidRDefault="006A0861" w:rsidP="006A0861">
      <w:pPr>
        <w:ind w:left="0" w:hanging="2"/>
        <w:rPr>
          <w:rFonts w:ascii="Tahoma" w:eastAsia="Tahoma" w:hAnsi="Tahoma" w:cs="Tahoma"/>
        </w:rPr>
      </w:pPr>
      <w:bookmarkStart w:id="0" w:name="_heading=h.gjdgxs" w:colFirst="0" w:colLast="0"/>
      <w:bookmarkEnd w:id="0"/>
    </w:p>
    <w:p w14:paraId="49C398A5" w14:textId="77777777" w:rsidR="006A0861" w:rsidRDefault="006A0861" w:rsidP="006A0861">
      <w:pPr>
        <w:ind w:left="3" w:hanging="5"/>
        <w:jc w:val="center"/>
        <w:rPr>
          <w:rFonts w:ascii="Tahoma" w:eastAsia="Tahoma" w:hAnsi="Tahoma" w:cs="Tahoma"/>
          <w:sz w:val="48"/>
          <w:szCs w:val="48"/>
        </w:rPr>
      </w:pPr>
      <w:r>
        <w:rPr>
          <w:rFonts w:ascii="Tahoma" w:eastAsia="Tahoma" w:hAnsi="Tahoma" w:cs="Tahoma"/>
          <w:b/>
          <w:sz w:val="48"/>
          <w:szCs w:val="48"/>
        </w:rPr>
        <w:t>Stourbridge Lawn Tennis and Squash Club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658A589" wp14:editId="5736FF94">
            <wp:simplePos x="0" y="0"/>
            <wp:positionH relativeFrom="column">
              <wp:posOffset>-38099</wp:posOffset>
            </wp:positionH>
            <wp:positionV relativeFrom="paragraph">
              <wp:posOffset>0</wp:posOffset>
            </wp:positionV>
            <wp:extent cx="1352550" cy="1352550"/>
            <wp:effectExtent l="0" t="0" r="0" b="0"/>
            <wp:wrapSquare wrapText="bothSides" distT="0" distB="0" distL="114300" distR="114300"/>
            <wp:docPr id="5" name="image1.jpg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A blue and white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C3BC58" w14:textId="77777777" w:rsidR="006A0861" w:rsidRDefault="006A0861" w:rsidP="006A0861">
      <w:pPr>
        <w:ind w:left="0" w:hanging="2"/>
        <w:rPr>
          <w:rFonts w:ascii="Tahoma" w:eastAsia="Tahoma" w:hAnsi="Tahoma" w:cs="Tahoma"/>
        </w:rPr>
      </w:pPr>
    </w:p>
    <w:p w14:paraId="431D63F8" w14:textId="77777777" w:rsidR="006A0861" w:rsidRDefault="006A0861" w:rsidP="006A0861">
      <w:pPr>
        <w:ind w:left="0" w:hanging="2"/>
        <w:rPr>
          <w:rFonts w:ascii="Tahoma" w:eastAsia="Tahoma" w:hAnsi="Tahoma" w:cs="Tahoma"/>
        </w:rPr>
      </w:pPr>
    </w:p>
    <w:p w14:paraId="5990FF6D" w14:textId="77777777" w:rsidR="006A0861" w:rsidRDefault="006A0861" w:rsidP="006A0861">
      <w:pPr>
        <w:ind w:left="0" w:hanging="2"/>
        <w:rPr>
          <w:rFonts w:ascii="Tahoma" w:eastAsia="Tahoma" w:hAnsi="Tahoma" w:cs="Tahoma"/>
        </w:rPr>
      </w:pPr>
    </w:p>
    <w:p w14:paraId="2AA3ECBD" w14:textId="77777777" w:rsidR="006A0861" w:rsidRDefault="006A0861" w:rsidP="006A0861">
      <w:pPr>
        <w:ind w:left="0" w:hanging="2"/>
        <w:rPr>
          <w:rFonts w:ascii="Tahoma" w:eastAsia="Tahoma" w:hAnsi="Tahoma" w:cs="Tahoma"/>
        </w:rPr>
      </w:pPr>
    </w:p>
    <w:p w14:paraId="6DBDD6F7" w14:textId="77777777" w:rsidR="006A0861" w:rsidRDefault="006A0861" w:rsidP="006A0861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br/>
        <w:t>28/01/2025</w:t>
      </w:r>
    </w:p>
    <w:p w14:paraId="26ECA670" w14:textId="77777777" w:rsidR="006A0861" w:rsidRDefault="006A0861" w:rsidP="006A0861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14:paraId="5FB9CEF5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Dear Member</w:t>
      </w:r>
      <w:r>
        <w:rPr>
          <w:rFonts w:ascii="Tahoma" w:eastAsia="Tahoma" w:hAnsi="Tahoma" w:cs="Tahoma"/>
          <w:sz w:val="22"/>
          <w:szCs w:val="22"/>
        </w:rPr>
        <w:t>,</w:t>
      </w:r>
    </w:p>
    <w:p w14:paraId="764576A6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61E5C2DA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NOTICE IS HEREBY GIVEN that a GENERAL MEETING</w:t>
      </w:r>
      <w:r>
        <w:rPr>
          <w:rFonts w:ascii="Tahoma" w:eastAsia="Tahoma" w:hAnsi="Tahoma" w:cs="Tahoma"/>
          <w:sz w:val="22"/>
          <w:szCs w:val="22"/>
        </w:rPr>
        <w:t xml:space="preserve"> will be held at the </w:t>
      </w:r>
      <w:r>
        <w:rPr>
          <w:rFonts w:ascii="Tahoma" w:eastAsia="Tahoma" w:hAnsi="Tahoma" w:cs="Tahoma"/>
          <w:b/>
          <w:sz w:val="22"/>
          <w:szCs w:val="22"/>
        </w:rPr>
        <w:t>Clubhouse</w:t>
      </w:r>
      <w:r>
        <w:rPr>
          <w:rFonts w:ascii="Tahoma" w:eastAsia="Tahoma" w:hAnsi="Tahoma" w:cs="Tahoma"/>
          <w:sz w:val="22"/>
          <w:szCs w:val="22"/>
        </w:rPr>
        <w:t xml:space="preserve"> on </w:t>
      </w:r>
      <w:r>
        <w:rPr>
          <w:rFonts w:ascii="Tahoma" w:eastAsia="Tahoma" w:hAnsi="Tahoma" w:cs="Tahoma"/>
          <w:b/>
          <w:sz w:val="22"/>
          <w:szCs w:val="22"/>
        </w:rPr>
        <w:t>Thursday, 20</w:t>
      </w:r>
      <w:r>
        <w:rPr>
          <w:rFonts w:ascii="Tahoma" w:eastAsia="Tahoma" w:hAnsi="Tahoma" w:cs="Tahoma"/>
          <w:b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b/>
          <w:sz w:val="22"/>
          <w:szCs w:val="22"/>
        </w:rPr>
        <w:t xml:space="preserve"> February </w:t>
      </w:r>
      <w:r>
        <w:rPr>
          <w:rFonts w:ascii="Tahoma" w:eastAsia="Tahoma" w:hAnsi="Tahoma" w:cs="Tahoma"/>
          <w:sz w:val="22"/>
          <w:szCs w:val="22"/>
        </w:rPr>
        <w:t xml:space="preserve">at </w:t>
      </w:r>
      <w:r>
        <w:rPr>
          <w:rFonts w:ascii="Tahoma" w:eastAsia="Tahoma" w:hAnsi="Tahoma" w:cs="Tahoma"/>
          <w:b/>
          <w:sz w:val="22"/>
          <w:szCs w:val="22"/>
        </w:rPr>
        <w:t>7.30pm</w:t>
      </w:r>
      <w:r>
        <w:rPr>
          <w:rFonts w:ascii="Tahoma" w:eastAsia="Tahoma" w:hAnsi="Tahoma" w:cs="Tahoma"/>
          <w:sz w:val="22"/>
          <w:szCs w:val="22"/>
        </w:rPr>
        <w:t xml:space="preserve"> for the transaction of the following business as detailed in the </w:t>
      </w:r>
      <w:proofErr w:type="gramStart"/>
      <w:r>
        <w:rPr>
          <w:rFonts w:ascii="Tahoma" w:eastAsia="Tahoma" w:hAnsi="Tahoma" w:cs="Tahoma"/>
          <w:sz w:val="22"/>
          <w:szCs w:val="22"/>
        </w:rPr>
        <w:t>Agenda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below.</w:t>
      </w:r>
    </w:p>
    <w:p w14:paraId="46710B79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79D1F878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 printed copy of all documentation relating to the General Meeting can be obtained from reception if required.</w:t>
      </w:r>
    </w:p>
    <w:p w14:paraId="073619CB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41884083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Any member wishing to change their membership category from April should notify the Club office as soon as possible.</w:t>
      </w:r>
    </w:p>
    <w:p w14:paraId="231FAB2C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10F678B3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If any members wish to resign from the Club, please advise the Club office as soon as possible and ensure that your Membership Card is returned to the office by 31</w:t>
      </w:r>
      <w:r>
        <w:rPr>
          <w:rFonts w:ascii="Tahoma" w:eastAsia="Tahoma" w:hAnsi="Tahoma" w:cs="Tahoma"/>
          <w:sz w:val="22"/>
          <w:szCs w:val="22"/>
          <w:vertAlign w:val="superscript"/>
        </w:rPr>
        <w:t>st</w:t>
      </w:r>
      <w:r>
        <w:rPr>
          <w:rFonts w:ascii="Tahoma" w:eastAsia="Tahoma" w:hAnsi="Tahoma" w:cs="Tahoma"/>
          <w:sz w:val="22"/>
          <w:szCs w:val="22"/>
        </w:rPr>
        <w:t xml:space="preserve"> March 2025.</w:t>
      </w:r>
    </w:p>
    <w:p w14:paraId="5A8129F7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2833D8C0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Members may vote in person or may appoint a proxy to exercise their rights. The proxy guide and form attached (Appendix C) should be used for this purpose and gives details of how to appoint a proxy.</w:t>
      </w:r>
    </w:p>
    <w:p w14:paraId="680F066E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23768B25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"Voting Members" are members of the Club who are over 18 years of age at the date of the General Meeting.  This does not include Members with a Social category only.</w:t>
      </w:r>
    </w:p>
    <w:p w14:paraId="15C4D479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3B17EB1E" w14:textId="77777777" w:rsidR="006A0861" w:rsidRDefault="006A0861" w:rsidP="006A0861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General Meeting Agenda 20</w:t>
      </w:r>
      <w:r>
        <w:rPr>
          <w:rFonts w:ascii="Tahoma" w:eastAsia="Tahoma" w:hAnsi="Tahoma" w:cs="Tahoma"/>
          <w:b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b/>
          <w:sz w:val="22"/>
          <w:szCs w:val="22"/>
        </w:rPr>
        <w:t xml:space="preserve"> February 2025</w:t>
      </w:r>
    </w:p>
    <w:p w14:paraId="1FA3AA7A" w14:textId="77777777" w:rsidR="006A0861" w:rsidRDefault="006A0861" w:rsidP="006A0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64CFD639" w14:textId="77777777" w:rsidR="006A0861" w:rsidRDefault="006A0861" w:rsidP="006A0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145A22A0" w14:textId="77777777" w:rsidR="006A0861" w:rsidRDefault="006A0861" w:rsidP="006A0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To approve the proposed membership rates from 1</w:t>
      </w:r>
      <w:r>
        <w:rPr>
          <w:rFonts w:ascii="Tahoma" w:eastAsia="Tahoma" w:hAnsi="Tahoma" w:cs="Tahoma"/>
          <w:color w:val="000000"/>
          <w:sz w:val="22"/>
          <w:szCs w:val="22"/>
          <w:vertAlign w:val="superscript"/>
        </w:rPr>
        <w:t>st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April 2025 (Appendix A)</w:t>
      </w:r>
    </w:p>
    <w:p w14:paraId="60EF0666" w14:textId="77777777" w:rsidR="006A0861" w:rsidRDefault="006A0861" w:rsidP="006A0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4CD572B0" w14:textId="77777777" w:rsidR="006A0861" w:rsidRDefault="006A0861" w:rsidP="006A0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To approve the proposed budget for the year ending March 2026 (Appendix B)</w:t>
      </w:r>
    </w:p>
    <w:p w14:paraId="339D988A" w14:textId="77777777" w:rsidR="006A0861" w:rsidRDefault="006A0861" w:rsidP="006A0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3FF1AE5D" w14:textId="77777777" w:rsidR="006A0861" w:rsidRDefault="006A0861" w:rsidP="006A0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14:paraId="35BB0385" w14:textId="77777777" w:rsidR="006A0861" w:rsidRDefault="006A0861" w:rsidP="006A0861">
      <w:pPr>
        <w:tabs>
          <w:tab w:val="left" w:pos="7618"/>
        </w:tabs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</w:p>
    <w:p w14:paraId="6282E812" w14:textId="77777777" w:rsidR="006A0861" w:rsidRDefault="006A0861" w:rsidP="006A0861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Yours faithfully</w:t>
      </w:r>
    </w:p>
    <w:p w14:paraId="530DE3D0" w14:textId="77777777" w:rsidR="006A0861" w:rsidRDefault="006A0861" w:rsidP="006A0861">
      <w:pPr>
        <w:ind w:left="0" w:hanging="2"/>
        <w:rPr>
          <w:rFonts w:ascii="Tahoma" w:eastAsia="Tahoma" w:hAnsi="Tahoma" w:cs="Tahoma"/>
          <w:sz w:val="22"/>
          <w:szCs w:val="22"/>
        </w:rPr>
      </w:pPr>
    </w:p>
    <w:p w14:paraId="56E98445" w14:textId="77777777" w:rsidR="006A0861" w:rsidRDefault="006A0861" w:rsidP="006A0861">
      <w:pPr>
        <w:ind w:left="0" w:hanging="2"/>
        <w:rPr>
          <w:rFonts w:ascii="Tahoma" w:eastAsia="Tahoma" w:hAnsi="Tahoma" w:cs="Tahoma"/>
          <w:sz w:val="22"/>
          <w:szCs w:val="22"/>
        </w:rPr>
      </w:pPr>
    </w:p>
    <w:p w14:paraId="57841F82" w14:textId="77777777" w:rsidR="006A0861" w:rsidRDefault="006A0861" w:rsidP="006A0861">
      <w:pPr>
        <w:ind w:left="0" w:hanging="2"/>
        <w:rPr>
          <w:rFonts w:ascii="Tahoma" w:eastAsia="Tahoma" w:hAnsi="Tahoma" w:cs="Tahoma"/>
          <w:sz w:val="22"/>
          <w:szCs w:val="22"/>
        </w:rPr>
      </w:pPr>
    </w:p>
    <w:p w14:paraId="02B9B345" w14:textId="77777777" w:rsidR="006A0861" w:rsidRDefault="006A0861" w:rsidP="006A0861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Mrs Ruth Speake</w:t>
      </w:r>
    </w:p>
    <w:p w14:paraId="291F06E7" w14:textId="77777777" w:rsidR="006A0861" w:rsidRDefault="006A0861" w:rsidP="006A0861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Honorary Secretary</w:t>
      </w:r>
    </w:p>
    <w:sectPr w:rsidR="006A0861" w:rsidSect="006A086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E147E"/>
    <w:multiLevelType w:val="multilevel"/>
    <w:tmpl w:val="ACC20EA2"/>
    <w:lvl w:ilvl="0">
      <w:start w:val="1"/>
      <w:numFmt w:val="decimal"/>
      <w:lvlText w:val="%1."/>
      <w:lvlJc w:val="left"/>
      <w:pPr>
        <w:ind w:left="108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52910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61"/>
    <w:rsid w:val="005E08AF"/>
    <w:rsid w:val="006A0861"/>
    <w:rsid w:val="00F6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DB37"/>
  <w15:chartTrackingRefBased/>
  <w15:docId w15:val="{11551527-38FA-4B04-B453-A5ACE586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6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861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8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8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8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8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Stourbridge Tennis &amp; Squash Club</dc:creator>
  <cp:keywords/>
  <dc:description/>
  <cp:lastModifiedBy>Stourbridge Tennis &amp; Squash Club</cp:lastModifiedBy>
  <cp:revision>1</cp:revision>
  <dcterms:created xsi:type="dcterms:W3CDTF">2025-01-28T14:15:00Z</dcterms:created>
  <dcterms:modified xsi:type="dcterms:W3CDTF">2025-01-28T14:16:00Z</dcterms:modified>
</cp:coreProperties>
</file>